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湖北省肝胆疾病学会学会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十佳新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闻工作者评选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申报表</w:t>
      </w:r>
    </w:p>
    <w:p>
      <w:pPr>
        <w:widowControl/>
        <w:shd w:val="clear" w:color="auto" w:fill="FFFFFF"/>
        <w:spacing w:line="315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(2019年度)</w:t>
      </w:r>
    </w:p>
    <w:tbl>
      <w:tblPr>
        <w:tblStyle w:val="7"/>
        <w:tblW w:w="846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00"/>
        <w:gridCol w:w="840"/>
        <w:gridCol w:w="840"/>
        <w:gridCol w:w="75"/>
        <w:gridCol w:w="1425"/>
        <w:gridCol w:w="25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5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从事学会工作年限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    务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0" w:hRule="atLeast"/>
          <w:tblCellSpacing w:w="0" w:type="dxa"/>
        </w:trPr>
        <w:tc>
          <w:tcPr>
            <w:tcW w:w="846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主要业绩（1000字以内，可另附页）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tblCellSpacing w:w="0" w:type="dxa"/>
        </w:trPr>
        <w:tc>
          <w:tcPr>
            <w:tcW w:w="846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推荐单位意见</w:t>
            </w:r>
          </w:p>
          <w:p>
            <w:pPr>
              <w:widowControl/>
              <w:spacing w:line="315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5700" w:firstLineChars="2375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盖   章                            </w:t>
            </w:r>
          </w:p>
          <w:p>
            <w:pPr>
              <w:widowControl/>
              <w:spacing w:line="315" w:lineRule="atLeast"/>
              <w:ind w:firstLine="5640" w:firstLineChars="235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 月  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jc w:val="righ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                                                  湖北省肝胆疾病学学会制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7C"/>
    <w:rsid w:val="000159AD"/>
    <w:rsid w:val="001402C1"/>
    <w:rsid w:val="0015453B"/>
    <w:rsid w:val="001828EE"/>
    <w:rsid w:val="00360262"/>
    <w:rsid w:val="00474310"/>
    <w:rsid w:val="0049595C"/>
    <w:rsid w:val="005729CB"/>
    <w:rsid w:val="00613123"/>
    <w:rsid w:val="00B11238"/>
    <w:rsid w:val="00BF1F8B"/>
    <w:rsid w:val="00C553F5"/>
    <w:rsid w:val="00C65427"/>
    <w:rsid w:val="00D4767C"/>
    <w:rsid w:val="00D70C0D"/>
    <w:rsid w:val="00DF7AE4"/>
    <w:rsid w:val="00E3189B"/>
    <w:rsid w:val="00E56867"/>
    <w:rsid w:val="09013CC5"/>
    <w:rsid w:val="166254FE"/>
    <w:rsid w:val="4A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38</Words>
  <Characters>222</Characters>
  <Lines>1</Lines>
  <Paragraphs>1</Paragraphs>
  <TotalTime>9</TotalTime>
  <ScaleCrop>false</ScaleCrop>
  <LinksUpToDate>false</LinksUpToDate>
  <CharactersWithSpaces>259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2018-08-10T09:06:00Z</dcterms:created>
  <dc:creator>Administrator</dc:creator>
  <cp:lastModifiedBy>2iye</cp:lastModifiedBy>
  <dcterms:modified xsi:type="dcterms:W3CDTF">2019-11-22T03:08:20Z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